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0"/>
        <w:jc w:val="center"/>
      </w:pPr>
      <w:r>
        <w:rPr>
          <w:rFonts w:ascii="Arial" w:cs="Arial" w:eastAsia="Arial" w:hAnsi="Arial"/>
          <w:b/>
          <w:bCs/>
          <w:color w:val="2D6A2D"/>
          <w:sz w:val="52"/>
          <w:szCs w:val="52"/>
        </w:rPr>
        <w:t xml:space="preserve">LANDSCAPING PROPOSAL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Professional Services Estimate &amp; Agreement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240"/>
        <w:gridCol w:w="4800"/>
      </w:tblGrid>
      <w:t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5E8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PREPARED FOR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Client Name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Client Address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City, State ZIP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Phone / Email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PREPARED BY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Your Company Name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Your Address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City, State ZIP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License #: ___________</w:t>
            </w:r>
          </w:p>
        </w:tc>
      </w:tr>
    </w:tbl>
    <w:p>
      <w:pPr>
        <w:spacing w:after="16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Proposal #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 2025-001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MM/DD/YYYY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Valid Until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MM/DD/YYYY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Project Address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Job site address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Project Name / Type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e.g. Full Backyard Renovation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1. Scope of Work</w:t>
      </w:r>
    </w:p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following work will be performed at the project address listed above. All work will be completed in a professional and workmanlike manner, using quality materials, unless otherwise specified.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20"/>
        <w:gridCol w:w="4920"/>
      </w:tblGrid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 / Task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 / Notes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Lawn &amp; Grading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Planting &amp; Landscaping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Hardscape (Patios/Paths)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Irrigation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Cleanup &amp; Hauling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  <w:tr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Other Services</w:t>
            </w:r>
          </w:p>
        </w:tc>
        <w:tc>
          <w:tcPr>
            <w:tcW w:type="dxa" w:w="49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 work here...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2. Materials</w:t>
      </w:r>
    </w:p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materials to be supplied by contractor unless otherwise noted. Client-supplied materials are marked below.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60"/>
        <w:gridCol w:w="1200"/>
        <w:gridCol w:w="1200"/>
        <w:gridCol w:w="1700"/>
        <w:gridCol w:w="1700"/>
      </w:tblGrid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Example: Topsoil (screened)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cu yd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$45.00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$225.00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Example: Sod (Bermuda)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800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sq ft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$0.65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$520.00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Example: Mulch (dyed hardwood)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cu yd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$55.00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$220.00</w:t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Materials Subtotal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$0.00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3. Pricing Summary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40"/>
        <w:gridCol w:w="2400"/>
      </w:tblGrid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Labor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Materials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Equipment / Rentals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Subcontractors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Miscellaneous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Subtotal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Tax (if applicable)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A1A1A"/>
                <w:sz w:val="20"/>
                <w:szCs w:val="20"/>
              </w:rPr>
              <w:t xml:space="preserve">$0.00</w:t>
            </w:r>
          </w:p>
        </w:tc>
      </w:tr>
      <w:tr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 PROPOSAL AMOUNT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$0.00</w:t>
            </w:r>
          </w:p>
        </w:tc>
      </w:tr>
    </w:tbl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4. Payment Terms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80"/>
        <w:gridCol w:w="3280"/>
        <w:gridCol w:w="3280"/>
      </w:tblGrid>
      <w:tr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Deposit (Due at Signing)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_____%  /  $_______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Progress Payment (Mid-Project)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_____%  /  $_______</w:t>
            </w:r>
          </w:p>
        </w:tc>
        <w:tc>
          <w:tcPr>
            <w:tcW w:type="dxa" w:w="3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Final Payment (Due at Completion)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_____%  /  $_______</w:t>
            </w:r>
          </w:p>
        </w:tc>
      </w:tr>
    </w:tbl>
    <w:p>
      <w:pPr>
        <w:spacing w:after="100"/>
      </w:pPr>
    </w:p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Accepted payment methods:  ☐ Check  ☐ Cash  ☐ Zelle/Venmo  ☐ Credit Card  ☐ ACH</w:t>
      </w:r>
    </w:p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Late payments are subject to a ___% monthly fee after ___ days.</w:t>
      </w:r>
    </w:p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5. Project Timeline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  <w:gridCol w:w="264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Estimated Start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2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Estimated Duration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Phase 1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Describe...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MM/DD/YYYY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___ days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Phase 2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Describe...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MM/DD/YYYY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___ days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Phase 3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Describe...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MM/DD/YYYY</w:t>
            </w:r>
          </w:p>
        </w:tc>
        <w:tc>
          <w:tcPr>
            <w:tcW w:type="dxa" w:w="2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20"/>
                <w:szCs w:val="20"/>
              </w:rPr>
              <w:t xml:space="preserve">___ days</w:t>
            </w:r>
          </w:p>
        </w:tc>
      </w:tr>
    </w:tbl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Note: Timeline is subject to weather conditions and material availability. Client will be notified of any delays.</w:t>
      </w:r>
    </w:p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6. Warranty &amp; Guarantee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Workmanship is warranted for ___ months from project completion.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Plant material is guaranteed for ___ days under normal growing conditions.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Warranty is void if client fails to follow recommended watering/care instructions.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Hardscape warranty: ___ years against defects in installation.</w:t>
      </w:r>
    </w:p>
    <w:p>
      <w:pPr>
        <w:spacing w:after="20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7. Terms &amp;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All work is performed in compliance with local codes and ordinances. Permits, if required, are the responsibility of: ☐ Contractor  ☐ Client.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Contractor carries general liability insurance (Certificate available upon request). Workers are covered under workers' compensation.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Any changes to the agreed scope must be authorized in writing via a signed Change Order before work begins.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Contractor is not responsible for damage to underground utilities unless client provides a current utility locate map prior to excavation.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Either party may terminate this agreement with ___ days written notice. Client is responsible for payment of all work completed to date.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Disputes shall first be addressed through good-faith negotiation. If unresolved, disputes shall be submitted to binding arbitration in [County, State].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This proposal is valid for 30 days from the date above unless otherwise agreed in writing.</w:t>
      </w:r>
    </w:p>
    <w:p>
      <w:pPr>
        <w:spacing w:after="280"/>
      </w:pPr>
    </w:p>
    <w:p>
      <w:pPr>
        <w:pBdr>
          <w:bottom w:val="single" w:color="2D6A2D" w:sz="6" w:space="1"/>
        </w:pBdr>
        <w:spacing w:after="120" w:before="280"/>
      </w:pPr>
      <w:r>
        <w:rPr>
          <w:rFonts w:ascii="Arial" w:cs="Arial" w:eastAsia="Arial" w:hAnsi="Arial"/>
          <w:b/>
          <w:bCs/>
          <w:color w:val="2D6A2D"/>
          <w:sz w:val="28"/>
          <w:szCs w:val="28"/>
        </w:rPr>
        <w:t xml:space="preserve">8. Acceptance &amp; Signatures</w:t>
      </w:r>
    </w:p>
    <w:p>
      <w:pPr>
        <w:spacing w:after="16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By signing below, both parties agree to the terms and conditions of this proposal.</w:t>
      </w:r>
    </w:p>
    <w:p>
      <w:pPr>
        <w:spacing w:after="28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CLIENT</w:t>
            </w:r>
          </w:p>
          <w:p>
            <w:pPr>
              <w:pBdr>
                <w:bottom w:val="single" w:color="333333" w:sz="4" w:space="1"/>
              </w:pBdr>
              <w:spacing w:after="8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Print Name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CONTRACTOR</w:t>
            </w:r>
          </w:p>
          <w:p>
            <w:pPr>
              <w:pBdr>
                <w:bottom w:val="single" w:color="333333" w:sz="4" w:space="1"/>
              </w:pBdr>
              <w:spacing w:after="8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Signature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Print Name / Title</w:t>
            </w:r>
          </w:p>
          <w:p>
            <w:pPr>
              <w:pBdr>
                <w:bottom w:val="single" w:color="333333" w:sz="4" w:space="1"/>
              </w:pBdr>
              <w:spacing w:before="160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Date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1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Confidential — Prepared for: [Client Name]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8"/>
        <w:szCs w:val="18"/>
      </w:rPr>
      <w:t xml:space="preserve"> of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2D" w:sz="4" w:space="1"/>
      </w:pBdr>
      <w:spacing w:after="100"/>
    </w:pPr>
    <w:r>
      <w:rPr>
        <w:rFonts w:ascii="Arial" w:cs="Arial" w:eastAsia="Arial" w:hAnsi="Arial"/>
        <w:b/>
        <w:bCs/>
        <w:color w:val="2D6A2D"/>
        <w:sz w:val="24"/>
        <w:szCs w:val="24"/>
      </w:rPr>
      <w:t xml:space="preserve">YOUR COMPANY NAME</w:t>
    </w:r>
    <w:r>
      <w:rPr>
        <w:rFonts w:ascii="Arial" w:cs="Arial" w:eastAsia="Arial" w:hAnsi="Arial"/>
        <w:color w:val="666666"/>
        <w:sz w:val="20"/>
        <w:szCs w:val="20"/>
      </w:rPr>
      <w:t xml:space="preserve">  |  Professional Landscaping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2026-04-15T15:47:10.954Z</dcterms:created>
  <dcterms:modified xsi:type="dcterms:W3CDTF">2026-04-15T15:47:10.955Z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